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B8A" w:rsidRDefault="00AE0B8A" w:rsidP="00AE0B8A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2853690</wp:posOffset>
            </wp:positionH>
            <wp:positionV relativeFrom="paragraph">
              <wp:posOffset>3810</wp:posOffset>
            </wp:positionV>
            <wp:extent cx="375920" cy="457200"/>
            <wp:effectExtent l="19050" t="0" r="508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0B8A" w:rsidRDefault="00AE0B8A" w:rsidP="00AE0B8A">
      <w:pPr>
        <w:jc w:val="center"/>
      </w:pPr>
    </w:p>
    <w:p w:rsidR="00AE0B8A" w:rsidRDefault="00AE0B8A" w:rsidP="00AE0B8A">
      <w:pPr>
        <w:jc w:val="center"/>
      </w:pPr>
    </w:p>
    <w:p w:rsidR="00AE0B8A" w:rsidRPr="002E66EE" w:rsidRDefault="00AE0B8A" w:rsidP="00AE0B8A">
      <w:pPr>
        <w:jc w:val="center"/>
        <w:rPr>
          <w:b/>
          <w:sz w:val="40"/>
          <w:szCs w:val="40"/>
        </w:rPr>
      </w:pPr>
      <w:r w:rsidRPr="002E66EE">
        <w:rPr>
          <w:b/>
          <w:sz w:val="40"/>
          <w:szCs w:val="40"/>
        </w:rPr>
        <w:t>Администрация</w:t>
      </w:r>
    </w:p>
    <w:p w:rsidR="00AE0B8A" w:rsidRPr="002E66EE" w:rsidRDefault="00AE0B8A" w:rsidP="00AE0B8A">
      <w:pPr>
        <w:pStyle w:val="a4"/>
      </w:pPr>
      <w:r w:rsidRPr="002E66EE">
        <w:t xml:space="preserve">закрытого административно - территориального образования </w:t>
      </w:r>
      <w:proofErr w:type="gramStart"/>
      <w:r w:rsidRPr="002E66EE">
        <w:t>Озерный</w:t>
      </w:r>
      <w:proofErr w:type="gramEnd"/>
      <w:r w:rsidRPr="002E66EE">
        <w:t xml:space="preserve"> Тверской области</w:t>
      </w:r>
    </w:p>
    <w:p w:rsidR="00AE0B8A" w:rsidRDefault="00AE0B8A" w:rsidP="00AE0B8A">
      <w:pPr>
        <w:shd w:val="clear" w:color="auto" w:fill="FFFFFF"/>
        <w:jc w:val="center"/>
        <w:outlineLvl w:val="0"/>
        <w:rPr>
          <w:b/>
          <w:bCs/>
          <w:spacing w:val="-2"/>
        </w:rPr>
      </w:pPr>
    </w:p>
    <w:p w:rsidR="00AE0B8A" w:rsidRDefault="00AE0B8A" w:rsidP="00AE0B8A">
      <w:pPr>
        <w:shd w:val="clear" w:color="auto" w:fill="FFFFFF"/>
        <w:jc w:val="center"/>
        <w:outlineLvl w:val="0"/>
        <w:rPr>
          <w:b/>
          <w:bCs/>
          <w:spacing w:val="-2"/>
        </w:rPr>
      </w:pPr>
    </w:p>
    <w:p w:rsidR="00AE0B8A" w:rsidRPr="002E66EE" w:rsidRDefault="00AE0B8A" w:rsidP="00AE0B8A">
      <w:pPr>
        <w:jc w:val="center"/>
        <w:rPr>
          <w:sz w:val="32"/>
          <w:szCs w:val="32"/>
        </w:rPr>
      </w:pPr>
      <w:proofErr w:type="gramStart"/>
      <w:r w:rsidRPr="002E66EE">
        <w:rPr>
          <w:sz w:val="32"/>
          <w:szCs w:val="32"/>
        </w:rPr>
        <w:t>П</w:t>
      </w:r>
      <w:proofErr w:type="gramEnd"/>
      <w:r w:rsidRPr="002E66EE">
        <w:rPr>
          <w:sz w:val="32"/>
          <w:szCs w:val="32"/>
        </w:rPr>
        <w:t xml:space="preserve"> О С Т А Н О В Л Е Н И Е</w:t>
      </w:r>
    </w:p>
    <w:p w:rsidR="00AE0B8A" w:rsidRDefault="00AE0B8A" w:rsidP="00AE0B8A">
      <w:pPr>
        <w:jc w:val="center"/>
      </w:pPr>
    </w:p>
    <w:p w:rsidR="00AE0B8A" w:rsidRDefault="00AE0B8A" w:rsidP="00AE0B8A"/>
    <w:p w:rsidR="00AE0B8A" w:rsidRDefault="00AE0B8A" w:rsidP="00AE0B8A">
      <w:pPr>
        <w:jc w:val="center"/>
      </w:pPr>
      <w:r>
        <w:t xml:space="preserve">31.03.2022                                                                                                 № </w:t>
      </w:r>
      <w:r w:rsidRPr="0012672A">
        <w:t>7</w:t>
      </w:r>
      <w:r w:rsidR="0012672A">
        <w:t>6</w:t>
      </w:r>
    </w:p>
    <w:p w:rsidR="00AE0B8A" w:rsidRDefault="00AE0B8A" w:rsidP="00AE0B8A">
      <w:pPr>
        <w:jc w:val="center"/>
      </w:pPr>
    </w:p>
    <w:p w:rsidR="00AE0B8A" w:rsidRDefault="00AE0B8A" w:rsidP="00AE0B8A">
      <w:pPr>
        <w:jc w:val="center"/>
      </w:pPr>
    </w:p>
    <w:p w:rsidR="00AE0B8A" w:rsidRPr="002E66EE" w:rsidRDefault="00AE0B8A" w:rsidP="00AE0B8A">
      <w:pPr>
        <w:jc w:val="center"/>
        <w:rPr>
          <w:b/>
        </w:rPr>
      </w:pPr>
      <w:r w:rsidRPr="002E66EE">
        <w:rPr>
          <w:b/>
        </w:rPr>
        <w:t xml:space="preserve">О проведении месячника по благоустройству и наведению санитарного порядка на </w:t>
      </w:r>
      <w:proofErr w:type="gramStart"/>
      <w:r w:rsidRPr="002E66EE">
        <w:rPr>
          <w:b/>
        </w:rPr>
        <w:t>территории</w:t>
      </w:r>
      <w:proofErr w:type="gramEnd"/>
      <w:r w:rsidRPr="002E66EE">
        <w:rPr>
          <w:b/>
        </w:rPr>
        <w:t xml:space="preserve"> ЗАТО Озерный Тверской области</w:t>
      </w:r>
    </w:p>
    <w:p w:rsidR="00AE0B8A" w:rsidRDefault="00AE0B8A" w:rsidP="00AE0B8A">
      <w:pPr>
        <w:jc w:val="both"/>
      </w:pPr>
    </w:p>
    <w:p w:rsidR="00AE0B8A" w:rsidRDefault="00AE0B8A" w:rsidP="00AE0B8A">
      <w:pPr>
        <w:jc w:val="both"/>
      </w:pPr>
    </w:p>
    <w:p w:rsidR="00AE0B8A" w:rsidRDefault="00AE0B8A" w:rsidP="00AE0B8A">
      <w:pPr>
        <w:jc w:val="both"/>
      </w:pPr>
      <w:r>
        <w:rPr>
          <w:color w:val="000000"/>
        </w:rPr>
        <w:tab/>
        <w:t xml:space="preserve">В целях обеспечения мероприятий по выполнению неотложных работ по благоустройству, озеленению и уборке территории, созданию благополучной санитарно-эпидемиологической обстановки в соответствии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 </w:t>
      </w:r>
    </w:p>
    <w:p w:rsidR="00AE0B8A" w:rsidRDefault="00AE0B8A" w:rsidP="00AE0B8A">
      <w:pPr>
        <w:jc w:val="both"/>
      </w:pPr>
      <w:r>
        <w:t xml:space="preserve">Правилами благоустройства территории городского </w:t>
      </w:r>
      <w:proofErr w:type="gramStart"/>
      <w:r>
        <w:t>округа</w:t>
      </w:r>
      <w:proofErr w:type="gramEnd"/>
      <w:r>
        <w:t xml:space="preserve"> ЗАТО Озерный Тверской области, утвержденными Решением Думы ЗАТО Озерный от 13.10.2017 года № 64,</w:t>
      </w:r>
      <w:r w:rsidRPr="002E66EE">
        <w:t xml:space="preserve"> </w:t>
      </w:r>
      <w:r>
        <w:t xml:space="preserve">статьей 36 Устава ЗАТО Озерный администрация ЗАТО Озерный постановляет: </w:t>
      </w:r>
    </w:p>
    <w:p w:rsidR="00AE0B8A" w:rsidRDefault="00AE0B8A" w:rsidP="00AE0B8A"/>
    <w:p w:rsidR="00AE0B8A" w:rsidRDefault="00AE0B8A" w:rsidP="00AE0B8A">
      <w:pPr>
        <w:ind w:firstLine="567"/>
        <w:jc w:val="both"/>
      </w:pPr>
      <w:r>
        <w:t xml:space="preserve">1. Провести в период с 11 апреля 2022 года по 10 мая 2022 года месячник по благоустройству, озеленению и санитарной очистке </w:t>
      </w:r>
      <w:proofErr w:type="gramStart"/>
      <w:r>
        <w:t>территории</w:t>
      </w:r>
      <w:proofErr w:type="gramEnd"/>
      <w:r>
        <w:t xml:space="preserve"> ЗАТО Озерный Тверской области.</w:t>
      </w:r>
    </w:p>
    <w:p w:rsidR="00AE0B8A" w:rsidRDefault="00AE0B8A" w:rsidP="00AE0B8A">
      <w:pPr>
        <w:ind w:firstLine="567"/>
        <w:jc w:val="both"/>
      </w:pPr>
      <w:r>
        <w:t>2. Утвердить состав комиссии по контролю над проведением месячника по благоустройству и наведению санитарного порядка (Приложение 1).</w:t>
      </w:r>
    </w:p>
    <w:p w:rsidR="00AE0B8A" w:rsidRDefault="001A0544" w:rsidP="00AE0B8A">
      <w:pPr>
        <w:ind w:firstLine="567"/>
        <w:jc w:val="both"/>
      </w:pPr>
      <w:r>
        <w:t xml:space="preserve">3. Отделу по строительству и ЖКХ </w:t>
      </w:r>
      <w:proofErr w:type="gramStart"/>
      <w:r>
        <w:t>администрации</w:t>
      </w:r>
      <w:proofErr w:type="gramEnd"/>
      <w:r>
        <w:t xml:space="preserve"> ЗАТО Озерный</w:t>
      </w:r>
      <w:r w:rsidR="00AE0B8A">
        <w:t xml:space="preserve"> </w:t>
      </w:r>
      <w:r>
        <w:t xml:space="preserve">разработать </w:t>
      </w:r>
      <w:r w:rsidR="00AE0B8A">
        <w:t>план мероприятий по благоустройству и наведению санитарного порядка на территори</w:t>
      </w:r>
      <w:r>
        <w:t>и ЗАТО Озерный Тверской области до 06.04.2022 года.</w:t>
      </w:r>
    </w:p>
    <w:p w:rsidR="00AE0B8A" w:rsidRDefault="00AE0B8A" w:rsidP="00AE0B8A">
      <w:pPr>
        <w:ind w:firstLine="567"/>
        <w:jc w:val="both"/>
      </w:pPr>
      <w:r>
        <w:t xml:space="preserve">4. Заместителю главы </w:t>
      </w:r>
      <w:proofErr w:type="gramStart"/>
      <w:r>
        <w:t>администрации</w:t>
      </w:r>
      <w:proofErr w:type="gramEnd"/>
      <w:r>
        <w:t xml:space="preserve"> ЗАТО Озерный по вопросам  ЖКХ А.А.Васильеву, руководителю отдела по строительству и ЖКХ администрации ЗАТО Озерный  С.А. Федотовой провести организационные мероприятия по обеспечению выполнения работ по благоустройству и санитарной очистке придомовых, внутриквартальных территорий, улиц, спортивных сооружений, мест торговли, а также приведения в порядок фасадов зданий и иных территорий, закрепленных за соответствующими организациями, силами организаций, учреждений, предприятий, образовательных учреждений и населения.</w:t>
      </w:r>
    </w:p>
    <w:p w:rsidR="00AE0B8A" w:rsidRDefault="00AE0B8A" w:rsidP="00AE0B8A">
      <w:pPr>
        <w:ind w:firstLine="567"/>
        <w:jc w:val="both"/>
      </w:pPr>
      <w:r>
        <w:t xml:space="preserve">5. Руководителю отдела  строительства и ЖКХ </w:t>
      </w:r>
      <w:proofErr w:type="gramStart"/>
      <w:r>
        <w:t>администрации</w:t>
      </w:r>
      <w:proofErr w:type="gramEnd"/>
      <w:r>
        <w:t xml:space="preserve"> ЗАТО Озерный С.А.Федотовой разработать планы-задания по благоустройству и </w:t>
      </w:r>
      <w:r>
        <w:lastRenderedPageBreak/>
        <w:t>озеленению территорий для организаций и учреждений различных форм собственности.</w:t>
      </w:r>
    </w:p>
    <w:p w:rsidR="00AE0B8A" w:rsidRDefault="00AE0B8A" w:rsidP="00AE0B8A">
      <w:pPr>
        <w:ind w:firstLine="567"/>
        <w:jc w:val="both"/>
      </w:pPr>
      <w:r>
        <w:t>6. Руководителям организаций и учреждений различных форм собственности:</w:t>
      </w:r>
    </w:p>
    <w:p w:rsidR="00AE0B8A" w:rsidRDefault="00AE0B8A" w:rsidP="00AE0B8A">
      <w:pPr>
        <w:ind w:firstLine="567"/>
        <w:jc w:val="both"/>
      </w:pPr>
      <w:r>
        <w:t>6.1. Организовать благоустройство, озеленение и уборку прилегающей и закрепленной территории в соответствии с планами-заданиями;</w:t>
      </w:r>
    </w:p>
    <w:p w:rsidR="00AE0B8A" w:rsidRDefault="00AE0B8A" w:rsidP="00AE0B8A">
      <w:pPr>
        <w:ind w:firstLine="567"/>
        <w:jc w:val="both"/>
      </w:pPr>
      <w:r>
        <w:t>6.2. Согласовать с МБУ «</w:t>
      </w:r>
      <w:proofErr w:type="spellStart"/>
      <w:r>
        <w:t>Дорсервис</w:t>
      </w:r>
      <w:proofErr w:type="spellEnd"/>
      <w:r>
        <w:t>» дату и время вывоза мусора. Организовать погрузку мусора;</w:t>
      </w:r>
    </w:p>
    <w:p w:rsidR="00AE0B8A" w:rsidRDefault="00AE0B8A" w:rsidP="00AE0B8A">
      <w:pPr>
        <w:ind w:firstLine="567"/>
        <w:jc w:val="both"/>
      </w:pPr>
      <w:r>
        <w:t xml:space="preserve">6.3. Содержать закрепленные и </w:t>
      </w:r>
      <w:proofErr w:type="spellStart"/>
      <w:r>
        <w:t>прилегаемые</w:t>
      </w:r>
      <w:proofErr w:type="spellEnd"/>
      <w:r>
        <w:t xml:space="preserve"> территории в санитарном порядке.</w:t>
      </w:r>
    </w:p>
    <w:p w:rsidR="00AE0B8A" w:rsidRDefault="00AE0B8A" w:rsidP="00AE0B8A">
      <w:pPr>
        <w:ind w:firstLine="567"/>
        <w:jc w:val="both"/>
      </w:pPr>
      <w:r>
        <w:t>7. Председателям КСЭГ организовать уборку закрепленной территории.</w:t>
      </w:r>
    </w:p>
    <w:p w:rsidR="00AE0B8A" w:rsidRDefault="00AE0B8A" w:rsidP="00AE0B8A">
      <w:pPr>
        <w:ind w:firstLine="567"/>
        <w:jc w:val="both"/>
      </w:pPr>
      <w:r>
        <w:t>8. Директор</w:t>
      </w:r>
      <w:proofErr w:type="gramStart"/>
      <w:r>
        <w:t>у ООО</w:t>
      </w:r>
      <w:proofErr w:type="gramEnd"/>
      <w:r>
        <w:t xml:space="preserve"> «Управляющая компания </w:t>
      </w:r>
      <w:proofErr w:type="spellStart"/>
      <w:r>
        <w:t>Комсервис</w:t>
      </w:r>
      <w:proofErr w:type="spellEnd"/>
      <w:r>
        <w:t>» в соответствии с Правилами и нормами технической эксплуатации жилищного фонда, утвержденными постановлением Госстроя РФ от 27 сентября 2003 года № 170, организовать:</w:t>
      </w:r>
    </w:p>
    <w:p w:rsidR="00AE0B8A" w:rsidRDefault="00AE0B8A" w:rsidP="00AE0B8A">
      <w:pPr>
        <w:ind w:firstLine="567"/>
        <w:jc w:val="both"/>
      </w:pPr>
      <w:r>
        <w:t>- уборку мест общего пользования, придомовых территорий;</w:t>
      </w:r>
    </w:p>
    <w:p w:rsidR="00AE0B8A" w:rsidRDefault="00AE0B8A" w:rsidP="00AE0B8A">
      <w:pPr>
        <w:ind w:firstLine="567"/>
        <w:jc w:val="both"/>
      </w:pPr>
      <w:r>
        <w:t>- уход за зелеными насаждениями;</w:t>
      </w:r>
    </w:p>
    <w:p w:rsidR="00AE0B8A" w:rsidRDefault="00AE0B8A" w:rsidP="00AE0B8A">
      <w:pPr>
        <w:ind w:firstLine="567"/>
        <w:jc w:val="both"/>
      </w:pPr>
      <w:r>
        <w:t>- провести ремонт малых архитектурных форм;</w:t>
      </w:r>
    </w:p>
    <w:p w:rsidR="00AE0B8A" w:rsidRDefault="00AE0B8A" w:rsidP="00AE0B8A">
      <w:pPr>
        <w:ind w:firstLine="567"/>
        <w:jc w:val="both"/>
      </w:pPr>
      <w:r>
        <w:t>- санитарную обработку  контейнерных площадок для сбора мусора.</w:t>
      </w:r>
    </w:p>
    <w:p w:rsidR="00AE0B8A" w:rsidRDefault="00AE0B8A" w:rsidP="00AE0B8A">
      <w:pPr>
        <w:ind w:firstLine="567"/>
        <w:jc w:val="both"/>
      </w:pPr>
      <w:r>
        <w:t xml:space="preserve">9. Руководителям предприятий, организаций, учреждений в период проведения месячника по благоустройству, еженедельно (каждую пятницу) представлять сведения в </w:t>
      </w:r>
      <w:proofErr w:type="gramStart"/>
      <w:r>
        <w:t>администрацию</w:t>
      </w:r>
      <w:proofErr w:type="gramEnd"/>
      <w:r>
        <w:t xml:space="preserve"> ЗАТО Озерный (руководителю отдела по строительству и ЖКХ С.А. Федотовой) о ходе проведения месячника на территории предприятия, организации, учреждения.</w:t>
      </w:r>
    </w:p>
    <w:p w:rsidR="00AE0B8A" w:rsidRDefault="00AE0B8A" w:rsidP="00AE0B8A">
      <w:pPr>
        <w:ind w:firstLine="567"/>
        <w:jc w:val="both"/>
      </w:pPr>
      <w:r>
        <w:t xml:space="preserve">10. Контроль за исполнением настоящего постановления возложить на заместителя главы </w:t>
      </w:r>
      <w:proofErr w:type="gramStart"/>
      <w:r>
        <w:t>администрации</w:t>
      </w:r>
      <w:proofErr w:type="gramEnd"/>
      <w:r>
        <w:t xml:space="preserve"> ЗАТО Озерный по вопросам ЖКХ       А.А. Васильева. </w:t>
      </w:r>
    </w:p>
    <w:p w:rsidR="00AE0B8A" w:rsidRDefault="00AE0B8A" w:rsidP="00AE0B8A">
      <w:pPr>
        <w:ind w:firstLine="567"/>
        <w:jc w:val="both"/>
      </w:pPr>
      <w:r>
        <w:t xml:space="preserve">11. </w:t>
      </w:r>
      <w:r w:rsidRPr="00DC2126">
        <w:t xml:space="preserve">Опубликовать </w:t>
      </w:r>
      <w:r>
        <w:t>п</w:t>
      </w:r>
      <w:r w:rsidRPr="00DC2126">
        <w:t xml:space="preserve">остановление в газете «Дни Озерного» и разместить на официальном сайте муниципального </w:t>
      </w:r>
      <w:proofErr w:type="gramStart"/>
      <w:r w:rsidRPr="00DC2126">
        <w:t>образования</w:t>
      </w:r>
      <w:proofErr w:type="gramEnd"/>
      <w:r w:rsidRPr="00DC2126">
        <w:t xml:space="preserve"> ЗАТО Озерный в сети Интернет </w:t>
      </w:r>
      <w:r w:rsidRPr="00A156F5">
        <w:rPr>
          <w:color w:val="000000" w:themeColor="text1"/>
        </w:rPr>
        <w:t>(</w:t>
      </w:r>
      <w:hyperlink r:id="rId5" w:history="1">
        <w:r w:rsidRPr="00A156F5">
          <w:rPr>
            <w:rStyle w:val="a7"/>
            <w:color w:val="000000" w:themeColor="text1"/>
          </w:rPr>
          <w:t>www.ozerny.ru</w:t>
        </w:r>
      </w:hyperlink>
      <w:r w:rsidRPr="00A156F5">
        <w:rPr>
          <w:color w:val="000000" w:themeColor="text1"/>
        </w:rPr>
        <w:t>).</w:t>
      </w:r>
    </w:p>
    <w:p w:rsidR="00AE0B8A" w:rsidRDefault="00AE0B8A" w:rsidP="00AE0B8A">
      <w:pPr>
        <w:pStyle w:val="a6"/>
        <w:tabs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12. Постановление вступает в силу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с даты опубликования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AE0B8A" w:rsidRDefault="00AE0B8A" w:rsidP="00AE0B8A">
      <w:pPr>
        <w:ind w:firstLine="567"/>
      </w:pPr>
    </w:p>
    <w:p w:rsidR="00AE0B8A" w:rsidRDefault="00AE0B8A" w:rsidP="00AE0B8A">
      <w:pPr>
        <w:ind w:firstLine="567"/>
      </w:pPr>
    </w:p>
    <w:p w:rsidR="00AE0B8A" w:rsidRDefault="00AE0B8A" w:rsidP="00AE0B8A">
      <w:r>
        <w:t xml:space="preserve"> </w:t>
      </w:r>
    </w:p>
    <w:tbl>
      <w:tblPr>
        <w:tblStyle w:val="a3"/>
        <w:tblW w:w="9806" w:type="dxa"/>
        <w:tblLook w:val="04A0"/>
      </w:tblPr>
      <w:tblGrid>
        <w:gridCol w:w="9806"/>
      </w:tblGrid>
      <w:tr w:rsidR="00AE0B8A" w:rsidTr="00ED7A0C">
        <w:trPr>
          <w:trHeight w:val="1128"/>
        </w:trPr>
        <w:tc>
          <w:tcPr>
            <w:tcW w:w="9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0B8A" w:rsidRDefault="00AE0B8A" w:rsidP="00ED7A0C">
            <w:r>
              <w:t xml:space="preserve"> </w:t>
            </w:r>
            <w:proofErr w:type="gramStart"/>
            <w:r>
              <w:t>Глава</w:t>
            </w:r>
            <w:proofErr w:type="gramEnd"/>
            <w:r>
              <w:t xml:space="preserve"> ЗАТО Озерный                                                                   </w:t>
            </w:r>
            <w:r w:rsidR="00E9189F">
              <w:t xml:space="preserve">     </w:t>
            </w:r>
            <w:r>
              <w:t xml:space="preserve">  Н.А. Яковлева </w:t>
            </w:r>
          </w:p>
        </w:tc>
      </w:tr>
      <w:tr w:rsidR="00E9189F" w:rsidTr="00ED7A0C">
        <w:trPr>
          <w:trHeight w:val="1128"/>
        </w:trPr>
        <w:tc>
          <w:tcPr>
            <w:tcW w:w="9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189F" w:rsidRDefault="00E9189F" w:rsidP="00ED7A0C"/>
          <w:p w:rsidR="00E9189F" w:rsidRDefault="00E9189F" w:rsidP="00ED7A0C"/>
          <w:p w:rsidR="00E9189F" w:rsidRDefault="00E9189F" w:rsidP="00ED7A0C"/>
          <w:p w:rsidR="00E9189F" w:rsidRDefault="00E9189F" w:rsidP="00ED7A0C"/>
          <w:p w:rsidR="00E9189F" w:rsidRDefault="00E9189F" w:rsidP="00ED7A0C"/>
          <w:p w:rsidR="00E9189F" w:rsidRDefault="00E9189F" w:rsidP="00ED7A0C"/>
          <w:p w:rsidR="00E9189F" w:rsidRDefault="00E9189F" w:rsidP="00ED7A0C"/>
          <w:p w:rsidR="00E9189F" w:rsidRDefault="00E9189F" w:rsidP="00ED7A0C"/>
          <w:p w:rsidR="00E9189F" w:rsidRDefault="00E9189F" w:rsidP="00ED7A0C"/>
          <w:p w:rsidR="00E9189F" w:rsidRDefault="00E9189F" w:rsidP="00E9189F">
            <w:pPr>
              <w:pStyle w:val="ConsPlusNormal"/>
              <w:widowControl/>
              <w:tabs>
                <w:tab w:val="left" w:pos="6690"/>
                <w:tab w:val="right" w:pos="9355"/>
              </w:tabs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                 Приложение 1</w:t>
            </w:r>
          </w:p>
          <w:p w:rsidR="00E9189F" w:rsidRDefault="00E9189F" w:rsidP="00E9189F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E9189F" w:rsidRDefault="00E9189F" w:rsidP="00E9189F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ЗАТО Озерный Тверской области</w:t>
            </w:r>
          </w:p>
          <w:p w:rsidR="00E9189F" w:rsidRDefault="00E9189F" w:rsidP="00E9189F">
            <w:pPr>
              <w:pStyle w:val="ConsPlusNormal"/>
              <w:widowControl/>
              <w:tabs>
                <w:tab w:val="left" w:pos="5265"/>
                <w:tab w:val="right" w:pos="9355"/>
              </w:tabs>
              <w:ind w:firstLine="0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от 31.03.2021 года № 76</w:t>
            </w:r>
          </w:p>
          <w:p w:rsidR="00E9189F" w:rsidRDefault="00E9189F" w:rsidP="00E9189F">
            <w:pPr>
              <w:ind w:firstLine="540"/>
              <w:jc w:val="center"/>
              <w:rPr>
                <w:b/>
              </w:rPr>
            </w:pPr>
          </w:p>
          <w:p w:rsidR="00E9189F" w:rsidRDefault="00E9189F" w:rsidP="00E9189F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</w:t>
            </w:r>
          </w:p>
          <w:p w:rsidR="00E9189F" w:rsidRDefault="00E9189F" w:rsidP="00E9189F">
            <w:pPr>
              <w:pStyle w:val="aa"/>
              <w:jc w:val="center"/>
              <w:rPr>
                <w:b/>
                <w:sz w:val="28"/>
                <w:szCs w:val="28"/>
              </w:rPr>
            </w:pPr>
          </w:p>
          <w:p w:rsidR="00E9189F" w:rsidRDefault="00E9189F" w:rsidP="00E9189F"/>
          <w:p w:rsidR="00E9189F" w:rsidRDefault="00E9189F" w:rsidP="00E9189F">
            <w:pPr>
              <w:jc w:val="center"/>
            </w:pPr>
            <w:r>
              <w:t xml:space="preserve">Состав комиссии по контролю над проведением месячника по благоустройству и наведению санитарного порядка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Озерный.</w:t>
            </w:r>
          </w:p>
          <w:p w:rsidR="00E9189F" w:rsidRDefault="00E9189F" w:rsidP="00E9189F"/>
          <w:p w:rsidR="00E9189F" w:rsidRDefault="00E9189F" w:rsidP="00E9189F">
            <w:r>
              <w:t xml:space="preserve">Председатель комиссии –  А.А. Васильев, заместитель главы </w:t>
            </w:r>
            <w:proofErr w:type="gramStart"/>
            <w:r>
              <w:t>администрации</w:t>
            </w:r>
            <w:proofErr w:type="gramEnd"/>
            <w:r>
              <w:t xml:space="preserve"> ЗАТО Озерный по вопросам  ЖКХ.</w:t>
            </w:r>
          </w:p>
          <w:p w:rsidR="00E9189F" w:rsidRDefault="00E9189F" w:rsidP="00E9189F"/>
          <w:p w:rsidR="00E9189F" w:rsidRDefault="00E9189F" w:rsidP="00E9189F">
            <w:r>
              <w:t>Члены комиссии:</w:t>
            </w:r>
          </w:p>
          <w:p w:rsidR="00E9189F" w:rsidRDefault="00E9189F" w:rsidP="00E9189F">
            <w:r>
              <w:t xml:space="preserve">- С.А. Федотова, руководитель отдела по строительству и ЖКХ </w:t>
            </w:r>
            <w:proofErr w:type="gramStart"/>
            <w:r>
              <w:t>администрации</w:t>
            </w:r>
            <w:proofErr w:type="gramEnd"/>
            <w:r>
              <w:t xml:space="preserve"> ЗАТО Озерный;</w:t>
            </w:r>
          </w:p>
          <w:p w:rsidR="00E9189F" w:rsidRDefault="00E9189F" w:rsidP="00E9189F">
            <w:r>
              <w:t>- А.А. Головин, директор МБУ «</w:t>
            </w:r>
            <w:proofErr w:type="spellStart"/>
            <w:proofErr w:type="gramStart"/>
            <w:r>
              <w:t>Дорсервис</w:t>
            </w:r>
            <w:proofErr w:type="spellEnd"/>
            <w:proofErr w:type="gramEnd"/>
            <w:r>
              <w:t xml:space="preserve"> ЗАТО Озерный»; </w:t>
            </w:r>
          </w:p>
          <w:p w:rsidR="00E9189F" w:rsidRDefault="00E9189F" w:rsidP="00E9189F">
            <w:r>
              <w:t xml:space="preserve">- Е.С. </w:t>
            </w:r>
            <w:proofErr w:type="spellStart"/>
            <w:r>
              <w:t>Чигрина</w:t>
            </w:r>
            <w:proofErr w:type="spellEnd"/>
            <w:r>
              <w:t xml:space="preserve">, техник  ООО «УК </w:t>
            </w:r>
            <w:proofErr w:type="spellStart"/>
            <w:r>
              <w:t>Комсервис</w:t>
            </w:r>
            <w:proofErr w:type="spellEnd"/>
            <w:r>
              <w:t>» (по согласованию),</w:t>
            </w:r>
          </w:p>
          <w:p w:rsidR="00E9189F" w:rsidRDefault="00E9189F" w:rsidP="00E9189F">
            <w:r>
              <w:t xml:space="preserve">- З.П. Попова, техник ООО «УК </w:t>
            </w:r>
            <w:proofErr w:type="spellStart"/>
            <w:r>
              <w:t>Комсервис</w:t>
            </w:r>
            <w:proofErr w:type="spellEnd"/>
            <w:r>
              <w:t>» » (по согласованию).</w:t>
            </w:r>
          </w:p>
          <w:p w:rsidR="00E9189F" w:rsidRDefault="00E9189F" w:rsidP="00E9189F">
            <w:r>
              <w:t xml:space="preserve">Секретарь комиссии – </w:t>
            </w:r>
            <w:proofErr w:type="spellStart"/>
            <w:r>
              <w:t>Дульнева</w:t>
            </w:r>
            <w:proofErr w:type="spellEnd"/>
            <w:r>
              <w:t xml:space="preserve"> О.А,  старший инспектор отдела по  благоустройству и ЖКК МКУ «</w:t>
            </w:r>
            <w:proofErr w:type="gramStart"/>
            <w:r>
              <w:t>АТС</w:t>
            </w:r>
            <w:proofErr w:type="gramEnd"/>
            <w:r>
              <w:t xml:space="preserve"> ЗАТО Озерный».</w:t>
            </w:r>
          </w:p>
          <w:p w:rsidR="00E9189F" w:rsidRDefault="00E9189F" w:rsidP="00E9189F"/>
          <w:p w:rsidR="00E9189F" w:rsidRDefault="00E9189F" w:rsidP="00E9189F"/>
          <w:p w:rsidR="00E9189F" w:rsidRDefault="00E9189F" w:rsidP="00E9189F"/>
          <w:p w:rsidR="00E9189F" w:rsidRDefault="00E9189F" w:rsidP="00E9189F"/>
          <w:p w:rsidR="00E9189F" w:rsidRDefault="00E9189F" w:rsidP="00E9189F"/>
          <w:p w:rsidR="00E9189F" w:rsidRDefault="00E9189F" w:rsidP="00E9189F"/>
          <w:p w:rsidR="00E9189F" w:rsidRDefault="00E9189F" w:rsidP="00E9189F"/>
          <w:p w:rsidR="00E9189F" w:rsidRDefault="00E9189F" w:rsidP="00ED7A0C"/>
        </w:tc>
      </w:tr>
    </w:tbl>
    <w:p w:rsidR="004A33B6" w:rsidRDefault="00E9189F"/>
    <w:sectPr w:rsidR="004A33B6" w:rsidSect="0006366E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E0B8A"/>
    <w:rsid w:val="00003709"/>
    <w:rsid w:val="0006366E"/>
    <w:rsid w:val="00077CD3"/>
    <w:rsid w:val="0012672A"/>
    <w:rsid w:val="001A0544"/>
    <w:rsid w:val="00313228"/>
    <w:rsid w:val="004C1ADE"/>
    <w:rsid w:val="004D7D61"/>
    <w:rsid w:val="0097156E"/>
    <w:rsid w:val="00A01560"/>
    <w:rsid w:val="00AE0B8A"/>
    <w:rsid w:val="00E9189F"/>
    <w:rsid w:val="00F85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8A"/>
    <w:pPr>
      <w:spacing w:line="240" w:lineRule="auto"/>
      <w:jc w:val="left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B8A"/>
    <w:pPr>
      <w:spacing w:line="240" w:lineRule="auto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unhideWhenUsed/>
    <w:rsid w:val="00AE0B8A"/>
    <w:pPr>
      <w:jc w:val="center"/>
    </w:pPr>
    <w:rPr>
      <w:b/>
      <w:bCs/>
      <w:sz w:val="40"/>
      <w:szCs w:val="24"/>
    </w:rPr>
  </w:style>
  <w:style w:type="character" w:customStyle="1" w:styleId="a5">
    <w:name w:val="Основной текст Знак"/>
    <w:basedOn w:val="a0"/>
    <w:link w:val="a4"/>
    <w:semiHidden/>
    <w:rsid w:val="00AE0B8A"/>
    <w:rPr>
      <w:rFonts w:eastAsia="Times New Roman" w:cs="Times New Roman"/>
      <w:b/>
      <w:bCs/>
      <w:sz w:val="40"/>
      <w:szCs w:val="24"/>
      <w:lang w:eastAsia="ru-RU"/>
    </w:rPr>
  </w:style>
  <w:style w:type="paragraph" w:styleId="a6">
    <w:name w:val="List Paragraph"/>
    <w:basedOn w:val="a"/>
    <w:uiPriority w:val="34"/>
    <w:qFormat/>
    <w:rsid w:val="00AE0B8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Hyperlink"/>
    <w:uiPriority w:val="99"/>
    <w:unhideWhenUsed/>
    <w:rsid w:val="00AE0B8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A05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054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E9189F"/>
    <w:pPr>
      <w:spacing w:line="240" w:lineRule="auto"/>
      <w:jc w:val="left"/>
    </w:pPr>
    <w:rPr>
      <w:rFonts w:eastAsia="Times New Roman" w:cs="Times New Roman"/>
      <w:szCs w:val="24"/>
      <w:lang w:eastAsia="ru-RU"/>
    </w:rPr>
  </w:style>
  <w:style w:type="paragraph" w:customStyle="1" w:styleId="ConsPlusNormal">
    <w:name w:val="ConsPlusNormal"/>
    <w:rsid w:val="00E9189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0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702</Words>
  <Characters>4003</Characters>
  <Application>Microsoft Office Word</Application>
  <DocSecurity>0</DocSecurity>
  <Lines>33</Lines>
  <Paragraphs>9</Paragraphs>
  <ScaleCrop>false</ScaleCrop>
  <Company>MultiDVD Team</Company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Владимировна</cp:lastModifiedBy>
  <cp:revision>7</cp:revision>
  <cp:lastPrinted>2022-04-04T07:42:00Z</cp:lastPrinted>
  <dcterms:created xsi:type="dcterms:W3CDTF">2022-03-30T06:36:00Z</dcterms:created>
  <dcterms:modified xsi:type="dcterms:W3CDTF">2022-04-05T07:48:00Z</dcterms:modified>
</cp:coreProperties>
</file>